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40" w:rsidRPr="00E610D6" w:rsidRDefault="003A4240" w:rsidP="003A4240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240" w:rsidRPr="00E610D6" w:rsidRDefault="003A4240" w:rsidP="003A424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3A4240" w:rsidRPr="00E610D6" w:rsidRDefault="003A4240" w:rsidP="003A424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3A4240" w:rsidRPr="00E610D6" w:rsidRDefault="002D7ED1" w:rsidP="003A4240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A4240" w:rsidRPr="00E610D6">
        <w:rPr>
          <w:lang w:val="uk-UA"/>
        </w:rPr>
        <w:t>КАПІТАЛЬНОГО БУДІВНИЦТВА</w:t>
      </w:r>
    </w:p>
    <w:p w:rsidR="003A4240" w:rsidRPr="00E610D6" w:rsidRDefault="003A4240" w:rsidP="003A4240">
      <w:pPr>
        <w:rPr>
          <w:rFonts w:ascii="Times New Roman" w:hAnsi="Times New Roman" w:cs="Times New Roman"/>
        </w:rPr>
      </w:pPr>
    </w:p>
    <w:p w:rsidR="003A4240" w:rsidRPr="00E610D6" w:rsidRDefault="003A4240" w:rsidP="003A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3A4240" w:rsidRPr="00E610D6" w:rsidRDefault="003A4240" w:rsidP="00427C23">
      <w:pPr>
        <w:rPr>
          <w:rFonts w:ascii="Times New Roman" w:hAnsi="Times New Roman" w:cs="Times New Roman"/>
          <w:b/>
          <w:sz w:val="28"/>
          <w:szCs w:val="28"/>
        </w:rPr>
      </w:pPr>
    </w:p>
    <w:p w:rsidR="002D7ED1" w:rsidRPr="00144044" w:rsidRDefault="002D7ED1" w:rsidP="002D7E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1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044" w:rsidRPr="001440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05.06.</w:t>
      </w:r>
      <w:r w:rsidRPr="001440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2020р.</w:t>
      </w:r>
      <w:r w:rsidR="0072382C" w:rsidRPr="001440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2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27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44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56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</w:t>
      </w:r>
      <w:r w:rsidR="0072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440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144044" w:rsidRPr="001440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</w:p>
    <w:p w:rsidR="00FE0FEA" w:rsidRDefault="00FE0FEA" w:rsidP="00FE0FEA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</w:p>
    <w:p w:rsidR="00D92E0C" w:rsidRPr="00A36836" w:rsidRDefault="00FE0FEA" w:rsidP="00FE0FEA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</w:pPr>
      <w:r w:rsidRPr="00A368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>Про затвердження форми</w:t>
      </w:r>
      <w:r w:rsidR="001A319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 xml:space="preserve"> </w:t>
      </w:r>
      <w:r w:rsidRPr="00A368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 xml:space="preserve">інвентарної </w:t>
      </w:r>
    </w:p>
    <w:p w:rsidR="00D92E0C" w:rsidRPr="00A36836" w:rsidRDefault="00FE0FEA" w:rsidP="00FE0FEA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</w:pPr>
      <w:r w:rsidRPr="00A368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>картки обліку</w:t>
      </w:r>
      <w:r w:rsidR="001A319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 xml:space="preserve"> </w:t>
      </w:r>
      <w:r w:rsidRPr="00A368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>комп’ютерної техніки,</w:t>
      </w:r>
      <w:r w:rsidRPr="00A368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br/>
        <w:t>комплектуючих до неї та</w:t>
      </w:r>
      <w:r w:rsidR="001A319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 xml:space="preserve"> </w:t>
      </w:r>
      <w:r w:rsidRPr="00A368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>оргтехніки,</w:t>
      </w:r>
    </w:p>
    <w:p w:rsidR="00D92E0C" w:rsidRPr="00A36836" w:rsidRDefault="00DF6D1B" w:rsidP="00FE0FEA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 xml:space="preserve"> що експлуатуються</w:t>
      </w:r>
      <w:r w:rsidR="001A319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 xml:space="preserve"> </w:t>
      </w:r>
      <w:r w:rsidR="00FE0FEA" w:rsidRPr="00A368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 xml:space="preserve">в Управлінні </w:t>
      </w:r>
    </w:p>
    <w:p w:rsidR="00FE0FEA" w:rsidRPr="00A36836" w:rsidRDefault="00FE0FEA" w:rsidP="00FE0FEA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</w:pPr>
      <w:r w:rsidRPr="00A368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>капітального будівництва</w:t>
      </w:r>
    </w:p>
    <w:p w:rsidR="000E15D0" w:rsidRPr="000E15D0" w:rsidRDefault="000E15D0" w:rsidP="000E15D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FE0FEA" w:rsidRDefault="00FE0FEA" w:rsidP="002D7ED1">
      <w:pPr>
        <w:spacing w:after="0" w:line="29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вимог постанови Кабінету Міністрів</w:t>
      </w:r>
      <w:r w:rsidR="00427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України від 10.09.2003 № 1433 «</w:t>
      </w: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затвердження Порядку використання комп’ютерних програм</w:t>
      </w:r>
      <w:r w:rsidR="00427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органах виконавчої влади»</w:t>
      </w: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427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36836"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наказ</w:t>
      </w:r>
      <w:r w:rsidR="00A36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A36836"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Міністерства фінансів України від 23.01.2015 №11</w:t>
      </w:r>
      <w:r w:rsidR="00427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</w:t>
      </w:r>
      <w:r w:rsidR="00A36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затвердження М</w:t>
      </w: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етодичних рекомендацій з бухгалтерського обліку основних засоб</w:t>
      </w:r>
      <w:r w:rsidR="00A36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 суб’єктів державного сектору»</w:t>
      </w: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статті 134 Кодексу законів про працю України, </w:t>
      </w:r>
      <w:r w:rsidR="002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метою забезпечення збереження</w:t>
      </w: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програмного забезпечення, комп’ютерної техніки, комплектуючих до неї та оргтехніки, що належать</w:t>
      </w:r>
      <w:r w:rsidR="00D92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Управлінню капітального будівництва Чернігівської о</w:t>
      </w:r>
      <w:r w:rsidR="002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бласної державної адміністрації</w:t>
      </w:r>
    </w:p>
    <w:p w:rsidR="002D7ED1" w:rsidRPr="002D7ED1" w:rsidRDefault="002D7ED1" w:rsidP="002D7ED1">
      <w:pPr>
        <w:spacing w:after="0" w:line="29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D7ED1" w:rsidRPr="002D7ED1" w:rsidRDefault="002D7ED1" w:rsidP="002D7ED1">
      <w:pPr>
        <w:spacing w:after="0" w:line="291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pacing w:val="20"/>
          <w:sz w:val="28"/>
          <w:szCs w:val="28"/>
          <w:lang w:eastAsia="uk-UA"/>
        </w:rPr>
      </w:pPr>
      <w:r w:rsidRPr="002D7ED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>наказую:</w:t>
      </w:r>
    </w:p>
    <w:p w:rsidR="00D92E0C" w:rsidRPr="00AA0429" w:rsidRDefault="00D92E0C" w:rsidP="002D7ED1">
      <w:pPr>
        <w:spacing w:after="0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E0FEA" w:rsidRDefault="00FE0FEA" w:rsidP="00A36836">
      <w:pPr>
        <w:numPr>
          <w:ilvl w:val="0"/>
          <w:numId w:val="4"/>
        </w:numPr>
        <w:tabs>
          <w:tab w:val="left" w:pos="851"/>
        </w:tabs>
        <w:spacing w:after="0" w:line="341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Затвердити форму інвентарної картки обліку комп’ютерної техніки, комплектуючих до неї т</w:t>
      </w:r>
      <w:r w:rsidR="00A36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 оргтехніки, що експлуатуються</w:t>
      </w:r>
      <w:r w:rsidR="00A60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92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Управлінні капітального будівництва Чернігівської о</w:t>
      </w:r>
      <w:r w:rsidR="00A36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бласної державної адміністрації </w:t>
      </w: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(далі – картка обліку), що додається.</w:t>
      </w:r>
    </w:p>
    <w:p w:rsidR="00835D95" w:rsidRDefault="00835D95" w:rsidP="00835D95">
      <w:pPr>
        <w:tabs>
          <w:tab w:val="left" w:pos="851"/>
        </w:tabs>
        <w:spacing w:after="0" w:line="341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35D95" w:rsidRDefault="00835D95" w:rsidP="00A36836">
      <w:pPr>
        <w:numPr>
          <w:ilvl w:val="0"/>
          <w:numId w:val="4"/>
        </w:numPr>
        <w:tabs>
          <w:tab w:val="left" w:pos="851"/>
        </w:tabs>
        <w:spacing w:after="0" w:line="341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Визначити</w:t>
      </w: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провідного інженера</w:t>
      </w: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відділ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адміністративно-господарської, організаційної роботи та інформаційного забезпечення</w:t>
      </w: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Васильченка О.В. особою, відповідальною</w:t>
      </w: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ведення інвентарних карток обліку</w:t>
      </w:r>
      <w:r w:rsidR="001D3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D92E0C" w:rsidRPr="00AA0429" w:rsidRDefault="00D92E0C" w:rsidP="00835D95">
      <w:pPr>
        <w:tabs>
          <w:tab w:val="left" w:pos="851"/>
        </w:tabs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E0FEA" w:rsidRDefault="00FE0FEA" w:rsidP="00A36836">
      <w:pPr>
        <w:numPr>
          <w:ilvl w:val="0"/>
          <w:numId w:val="6"/>
        </w:numPr>
        <w:tabs>
          <w:tab w:val="left" w:pos="851"/>
        </w:tabs>
        <w:spacing w:after="0" w:line="341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Встановити, що дані інвентарних карток обліку повинні відповідати даним бухгалтерського обліку.</w:t>
      </w:r>
    </w:p>
    <w:p w:rsidR="002D7ED1" w:rsidRPr="00AA0429" w:rsidRDefault="002D7ED1" w:rsidP="00A36836">
      <w:pPr>
        <w:tabs>
          <w:tab w:val="left" w:pos="851"/>
        </w:tabs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E0FEA" w:rsidRDefault="001D35C3" w:rsidP="00A36836">
      <w:pPr>
        <w:numPr>
          <w:ilvl w:val="0"/>
          <w:numId w:val="7"/>
        </w:numPr>
        <w:tabs>
          <w:tab w:val="left" w:pos="851"/>
        </w:tabs>
        <w:spacing w:after="0" w:line="341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Особі, відповідальній</w:t>
      </w:r>
      <w:r w:rsidR="00FE0FEA"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ведення інвентарних карток обліку</w:t>
      </w:r>
      <w:r w:rsidR="00A73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FE0FEA"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здійснювати заміну карток обліку при зміні осіб, за якими закріплена комп’ютерна техніка, комплектуючі до неї т</w:t>
      </w:r>
      <w:r w:rsidR="00A36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 оргтехніка, що експлуатуються</w:t>
      </w:r>
      <w:r w:rsidR="00BA6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r w:rsidR="00BA6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Управлінні капітального будівництва Чернігівської обласної державної адміністрації</w:t>
      </w:r>
      <w:r w:rsidR="00FE0FEA"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6306D" w:rsidRPr="00AA0429" w:rsidRDefault="0036306D" w:rsidP="00A36836">
      <w:pPr>
        <w:tabs>
          <w:tab w:val="left" w:pos="851"/>
        </w:tabs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E0FEA" w:rsidRDefault="00FE0FEA" w:rsidP="00A36836">
      <w:pPr>
        <w:numPr>
          <w:ilvl w:val="0"/>
          <w:numId w:val="8"/>
        </w:numPr>
        <w:tabs>
          <w:tab w:val="left" w:pos="851"/>
        </w:tabs>
        <w:spacing w:after="0" w:line="341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Заборонити особам, за якими закріплена комп’ютерна техніка, комплектуючі до неї та оргтехніка</w:t>
      </w:r>
      <w:r w:rsidR="00A36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що перебувають в експлуатації</w:t>
      </w:r>
      <w:r w:rsidR="00A73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63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Управлінні капітального будівництва Чернігівської обласної державної адміністрації</w:t>
      </w: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здійснювати внутрішнє переміщення комп’ютерної техніки, комплектуючих до неї та оргтехніки без погодження з</w:t>
      </w:r>
      <w:r w:rsidR="00363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відділом адміністративно-господарської, організаційної роботи та інформаційного забезпечення</w:t>
      </w: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6306D" w:rsidRPr="00AA0429" w:rsidRDefault="0036306D" w:rsidP="00A36836">
      <w:pPr>
        <w:tabs>
          <w:tab w:val="left" w:pos="851"/>
        </w:tabs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E0FEA" w:rsidRPr="00A73C94" w:rsidRDefault="00FE0FEA" w:rsidP="00A73C94">
      <w:pPr>
        <w:pStyle w:val="a6"/>
        <w:numPr>
          <w:ilvl w:val="0"/>
          <w:numId w:val="8"/>
        </w:numPr>
        <w:tabs>
          <w:tab w:val="left" w:pos="851"/>
        </w:tabs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73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 за виконанням наказу залишаю за собою.</w:t>
      </w:r>
    </w:p>
    <w:p w:rsidR="00FE0FEA" w:rsidRPr="00AA0429" w:rsidRDefault="00FE0FEA" w:rsidP="00FE0FEA">
      <w:pPr>
        <w:spacing w:after="300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A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FE0FEA" w:rsidRDefault="00FE0FEA" w:rsidP="00164C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510" w:rsidRDefault="00EA7510" w:rsidP="000E15D0">
      <w:pPr>
        <w:tabs>
          <w:tab w:val="left" w:pos="7088"/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EA7510" w:rsidRDefault="00EA7510" w:rsidP="000E15D0">
      <w:pPr>
        <w:tabs>
          <w:tab w:val="left" w:pos="7088"/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A4658F" w:rsidRDefault="00EA7510" w:rsidP="000E15D0">
      <w:pPr>
        <w:tabs>
          <w:tab w:val="left" w:pos="7088"/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368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3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36836">
        <w:rPr>
          <w:rFonts w:ascii="Times New Roman" w:hAnsi="Times New Roman" w:cs="Times New Roman"/>
          <w:sz w:val="28"/>
          <w:szCs w:val="28"/>
        </w:rPr>
        <w:t xml:space="preserve">Богдан </w:t>
      </w:r>
      <w:r>
        <w:rPr>
          <w:rFonts w:ascii="Times New Roman" w:hAnsi="Times New Roman" w:cs="Times New Roman"/>
          <w:sz w:val="28"/>
          <w:szCs w:val="28"/>
        </w:rPr>
        <w:t>КРИВЕНКО</w:t>
      </w:r>
    </w:p>
    <w:p w:rsidR="00A4658F" w:rsidRDefault="00A4658F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A4658F" w:rsidRDefault="00A4658F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A1077" w:rsidRDefault="00EA1077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A1077" w:rsidRDefault="00EA1077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A1077" w:rsidRDefault="00EA1077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A1077" w:rsidRDefault="00EA1077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A1077" w:rsidRDefault="00EA1077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A1077" w:rsidRDefault="00EA1077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A1077" w:rsidRDefault="00EA1077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A1077" w:rsidRDefault="00EA1077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A1077" w:rsidRDefault="00EA1077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A1077" w:rsidRDefault="00EA1077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A1077" w:rsidRDefault="00EA1077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A1077" w:rsidRDefault="00EA1077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A36836" w:rsidRDefault="00A36836" w:rsidP="00681CF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sectPr w:rsidR="00A36836" w:rsidSect="002362F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23B"/>
    <w:multiLevelType w:val="hybridMultilevel"/>
    <w:tmpl w:val="121C2FAA"/>
    <w:lvl w:ilvl="0" w:tplc="8E0833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5298"/>
    <w:multiLevelType w:val="multilevel"/>
    <w:tmpl w:val="B900C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51AD3"/>
    <w:multiLevelType w:val="hybridMultilevel"/>
    <w:tmpl w:val="3B0E01AE"/>
    <w:lvl w:ilvl="0" w:tplc="8F30BD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164B"/>
    <w:multiLevelType w:val="multilevel"/>
    <w:tmpl w:val="CD72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84DC3"/>
    <w:multiLevelType w:val="multilevel"/>
    <w:tmpl w:val="F08E2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145D9"/>
    <w:multiLevelType w:val="multilevel"/>
    <w:tmpl w:val="BA8C2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D3396"/>
    <w:multiLevelType w:val="multilevel"/>
    <w:tmpl w:val="8158A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73471"/>
    <w:multiLevelType w:val="multilevel"/>
    <w:tmpl w:val="403494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D2DA1"/>
    <w:multiLevelType w:val="multilevel"/>
    <w:tmpl w:val="5BB6A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20EDB"/>
    <w:multiLevelType w:val="hybridMultilevel"/>
    <w:tmpl w:val="3054553C"/>
    <w:lvl w:ilvl="0" w:tplc="2064FC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00E"/>
    <w:rsid w:val="00001805"/>
    <w:rsid w:val="000A6F9B"/>
    <w:rsid w:val="000B09C7"/>
    <w:rsid w:val="000D4225"/>
    <w:rsid w:val="000E15D0"/>
    <w:rsid w:val="000F2803"/>
    <w:rsid w:val="00111C75"/>
    <w:rsid w:val="001208E9"/>
    <w:rsid w:val="0012747F"/>
    <w:rsid w:val="00144044"/>
    <w:rsid w:val="00146466"/>
    <w:rsid w:val="0016437E"/>
    <w:rsid w:val="00164C9E"/>
    <w:rsid w:val="001952A3"/>
    <w:rsid w:val="001A319B"/>
    <w:rsid w:val="001D0650"/>
    <w:rsid w:val="001D35C3"/>
    <w:rsid w:val="001D4865"/>
    <w:rsid w:val="001D4A24"/>
    <w:rsid w:val="001D57A1"/>
    <w:rsid w:val="002362FC"/>
    <w:rsid w:val="00251B00"/>
    <w:rsid w:val="00253918"/>
    <w:rsid w:val="0026683D"/>
    <w:rsid w:val="002C02D0"/>
    <w:rsid w:val="002C53F8"/>
    <w:rsid w:val="002D7ED1"/>
    <w:rsid w:val="002E0876"/>
    <w:rsid w:val="002E6274"/>
    <w:rsid w:val="002E71B0"/>
    <w:rsid w:val="0031490B"/>
    <w:rsid w:val="003173D4"/>
    <w:rsid w:val="003209A9"/>
    <w:rsid w:val="00354D41"/>
    <w:rsid w:val="0036306D"/>
    <w:rsid w:val="00376414"/>
    <w:rsid w:val="003861C6"/>
    <w:rsid w:val="00391B9B"/>
    <w:rsid w:val="003A4240"/>
    <w:rsid w:val="003F529A"/>
    <w:rsid w:val="00403115"/>
    <w:rsid w:val="00427C23"/>
    <w:rsid w:val="00431B1F"/>
    <w:rsid w:val="004436DD"/>
    <w:rsid w:val="004457F4"/>
    <w:rsid w:val="00446CE3"/>
    <w:rsid w:val="00484D93"/>
    <w:rsid w:val="004F276B"/>
    <w:rsid w:val="0050427E"/>
    <w:rsid w:val="005725A2"/>
    <w:rsid w:val="00583B18"/>
    <w:rsid w:val="0058687F"/>
    <w:rsid w:val="00597C6D"/>
    <w:rsid w:val="005A0799"/>
    <w:rsid w:val="005D3741"/>
    <w:rsid w:val="006107E5"/>
    <w:rsid w:val="00624180"/>
    <w:rsid w:val="0066600E"/>
    <w:rsid w:val="006735EF"/>
    <w:rsid w:val="00681CF3"/>
    <w:rsid w:val="00697FBD"/>
    <w:rsid w:val="006A47AA"/>
    <w:rsid w:val="006A62D0"/>
    <w:rsid w:val="006B34DB"/>
    <w:rsid w:val="006C1FBA"/>
    <w:rsid w:val="006D0D41"/>
    <w:rsid w:val="006D2576"/>
    <w:rsid w:val="006D31AF"/>
    <w:rsid w:val="006F714C"/>
    <w:rsid w:val="00721388"/>
    <w:rsid w:val="0072382C"/>
    <w:rsid w:val="007805FD"/>
    <w:rsid w:val="00782B5D"/>
    <w:rsid w:val="007C5432"/>
    <w:rsid w:val="00806EDE"/>
    <w:rsid w:val="00815C3A"/>
    <w:rsid w:val="008259BD"/>
    <w:rsid w:val="00835D95"/>
    <w:rsid w:val="008534B0"/>
    <w:rsid w:val="008A6EAB"/>
    <w:rsid w:val="008B4F95"/>
    <w:rsid w:val="008B56BA"/>
    <w:rsid w:val="008C506A"/>
    <w:rsid w:val="008D119A"/>
    <w:rsid w:val="008F4BC8"/>
    <w:rsid w:val="00905C38"/>
    <w:rsid w:val="00957071"/>
    <w:rsid w:val="0097575E"/>
    <w:rsid w:val="009A730C"/>
    <w:rsid w:val="009E5C5B"/>
    <w:rsid w:val="00A22631"/>
    <w:rsid w:val="00A23D84"/>
    <w:rsid w:val="00A36836"/>
    <w:rsid w:val="00A375CC"/>
    <w:rsid w:val="00A43274"/>
    <w:rsid w:val="00A4658F"/>
    <w:rsid w:val="00A607ED"/>
    <w:rsid w:val="00A73C94"/>
    <w:rsid w:val="00AD7743"/>
    <w:rsid w:val="00B10FEE"/>
    <w:rsid w:val="00B2451F"/>
    <w:rsid w:val="00B42C44"/>
    <w:rsid w:val="00B46A39"/>
    <w:rsid w:val="00B56AC1"/>
    <w:rsid w:val="00B713B3"/>
    <w:rsid w:val="00BA6AC2"/>
    <w:rsid w:val="00BD2B0C"/>
    <w:rsid w:val="00C02A1A"/>
    <w:rsid w:val="00C040A6"/>
    <w:rsid w:val="00C86D1D"/>
    <w:rsid w:val="00CB26BE"/>
    <w:rsid w:val="00D41BBB"/>
    <w:rsid w:val="00D73354"/>
    <w:rsid w:val="00D75E44"/>
    <w:rsid w:val="00D92E0C"/>
    <w:rsid w:val="00DF6D1B"/>
    <w:rsid w:val="00E143C1"/>
    <w:rsid w:val="00E30508"/>
    <w:rsid w:val="00E3541C"/>
    <w:rsid w:val="00E8666D"/>
    <w:rsid w:val="00E92E61"/>
    <w:rsid w:val="00EA1077"/>
    <w:rsid w:val="00EA7510"/>
    <w:rsid w:val="00EB5430"/>
    <w:rsid w:val="00EE0C33"/>
    <w:rsid w:val="00EE1FC2"/>
    <w:rsid w:val="00EE2FF4"/>
    <w:rsid w:val="00EE329D"/>
    <w:rsid w:val="00EE75FD"/>
    <w:rsid w:val="00F027F4"/>
    <w:rsid w:val="00F4093B"/>
    <w:rsid w:val="00F4700F"/>
    <w:rsid w:val="00F7406B"/>
    <w:rsid w:val="00F933A9"/>
    <w:rsid w:val="00F955EC"/>
    <w:rsid w:val="00FE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E"/>
  </w:style>
  <w:style w:type="paragraph" w:styleId="4">
    <w:name w:val="heading 4"/>
    <w:basedOn w:val="a"/>
    <w:next w:val="a"/>
    <w:link w:val="40"/>
    <w:qFormat/>
    <w:rsid w:val="006C1F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6600E"/>
  </w:style>
  <w:style w:type="character" w:customStyle="1" w:styleId="rvts23">
    <w:name w:val="rvts23"/>
    <w:basedOn w:val="a0"/>
    <w:rsid w:val="0066600E"/>
  </w:style>
  <w:style w:type="paragraph" w:customStyle="1" w:styleId="rvps7">
    <w:name w:val="rvps7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600E"/>
  </w:style>
  <w:style w:type="paragraph" w:customStyle="1" w:styleId="rvps14">
    <w:name w:val="rvps14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6600E"/>
    <w:rPr>
      <w:color w:val="0000FF"/>
      <w:u w:val="single"/>
    </w:rPr>
  </w:style>
  <w:style w:type="paragraph" w:customStyle="1" w:styleId="rvps2">
    <w:name w:val="rvps2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66600E"/>
  </w:style>
  <w:style w:type="character" w:customStyle="1" w:styleId="rvts44">
    <w:name w:val="rvts44"/>
    <w:basedOn w:val="a0"/>
    <w:rsid w:val="0066600E"/>
  </w:style>
  <w:style w:type="paragraph" w:customStyle="1" w:styleId="rvps15">
    <w:name w:val="rvps15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6600E"/>
  </w:style>
  <w:style w:type="paragraph" w:styleId="a4">
    <w:name w:val="Balloon Text"/>
    <w:basedOn w:val="a"/>
    <w:link w:val="a5"/>
    <w:uiPriority w:val="99"/>
    <w:semiHidden/>
    <w:unhideWhenUsed/>
    <w:rsid w:val="0066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1FB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List Paragraph"/>
    <w:basedOn w:val="a"/>
    <w:uiPriority w:val="34"/>
    <w:qFormat/>
    <w:rsid w:val="006C1FBA"/>
    <w:pPr>
      <w:ind w:left="720"/>
      <w:contextualSpacing/>
    </w:pPr>
  </w:style>
  <w:style w:type="paragraph" w:customStyle="1" w:styleId="FR2">
    <w:name w:val="FR2"/>
    <w:rsid w:val="006C1FBA"/>
    <w:pPr>
      <w:widowControl w:val="0"/>
      <w:overflowPunct w:val="0"/>
      <w:autoSpaceDE w:val="0"/>
      <w:autoSpaceDN w:val="0"/>
      <w:adjustRightInd w:val="0"/>
      <w:spacing w:before="100" w:after="0" w:line="240" w:lineRule="auto"/>
      <w:ind w:left="8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6C1FB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FB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03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031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Body Text"/>
    <w:basedOn w:val="a"/>
    <w:link w:val="aa"/>
    <w:rsid w:val="00BD2B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BD2B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basedOn w:val="a0"/>
    <w:link w:val="1"/>
    <w:locked/>
    <w:rsid w:val="00BD2B0C"/>
    <w:rPr>
      <w:lang w:val="ru-RU" w:eastAsia="ru-RU"/>
    </w:rPr>
  </w:style>
  <w:style w:type="paragraph" w:customStyle="1" w:styleId="1">
    <w:name w:val="Без интервала1"/>
    <w:link w:val="NoSpacingChar"/>
    <w:rsid w:val="00BD2B0C"/>
    <w:pPr>
      <w:spacing w:after="0" w:line="240" w:lineRule="auto"/>
    </w:pPr>
    <w:rPr>
      <w:lang w:val="ru-RU" w:eastAsia="ru-RU"/>
    </w:rPr>
  </w:style>
  <w:style w:type="paragraph" w:styleId="ab">
    <w:name w:val="Normal (Web)"/>
    <w:basedOn w:val="a"/>
    <w:uiPriority w:val="99"/>
    <w:unhideWhenUsed/>
    <w:rsid w:val="0035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354D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41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5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79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63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65AB-5CB1-4337-A9F5-B1180CB4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2020-06-05T05:51:00Z</cp:lastPrinted>
  <dcterms:created xsi:type="dcterms:W3CDTF">2020-06-04T10:28:00Z</dcterms:created>
  <dcterms:modified xsi:type="dcterms:W3CDTF">2020-06-09T05:24:00Z</dcterms:modified>
</cp:coreProperties>
</file>